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392CF3" w:rsidRDefault="00392CF3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5251A4">
        <w:rPr>
          <w:sz w:val="24"/>
          <w:szCs w:val="24"/>
          <w:u w:val="single"/>
        </w:rPr>
        <w:t xml:space="preserve"> </w:t>
      </w:r>
      <w:r w:rsidR="00612F1A">
        <w:rPr>
          <w:sz w:val="24"/>
          <w:szCs w:val="24"/>
          <w:u w:val="single"/>
        </w:rPr>
        <w:t xml:space="preserve">27 августа </w:t>
      </w:r>
      <w:r w:rsidR="005251A4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</w:t>
      </w:r>
      <w:r w:rsidR="00400F09">
        <w:rPr>
          <w:sz w:val="24"/>
          <w:szCs w:val="24"/>
        </w:rPr>
        <w:t xml:space="preserve">    </w:t>
      </w:r>
      <w:r w:rsidR="00D1665B" w:rsidRPr="0022193C">
        <w:rPr>
          <w:b/>
          <w:sz w:val="28"/>
          <w:szCs w:val="28"/>
        </w:rPr>
        <w:t>№</w:t>
      </w:r>
      <w:r w:rsidR="00612F1A" w:rsidRPr="0022193C">
        <w:rPr>
          <w:b/>
          <w:sz w:val="28"/>
          <w:szCs w:val="28"/>
        </w:rPr>
        <w:t xml:space="preserve"> </w:t>
      </w:r>
      <w:r w:rsidR="0022193C" w:rsidRPr="0022193C">
        <w:rPr>
          <w:b/>
          <w:sz w:val="28"/>
          <w:szCs w:val="28"/>
        </w:rPr>
        <w:t>42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392CF3" w:rsidRDefault="00392CF3" w:rsidP="00392CF3">
      <w:pPr>
        <w:ind w:right="5385"/>
        <w:jc w:val="both"/>
        <w:rPr>
          <w:b/>
          <w:bCs/>
          <w:sz w:val="24"/>
          <w:szCs w:val="24"/>
        </w:rPr>
      </w:pPr>
    </w:p>
    <w:p w:rsidR="00D1665B" w:rsidRPr="00B60700" w:rsidRDefault="00CA398E" w:rsidP="00612F1A">
      <w:pPr>
        <w:ind w:right="4392"/>
        <w:jc w:val="both"/>
        <w:rPr>
          <w:b/>
          <w:bCs/>
          <w:sz w:val="24"/>
          <w:szCs w:val="24"/>
        </w:rPr>
      </w:pPr>
      <w:r w:rsidRPr="00CA398E">
        <w:rPr>
          <w:b/>
          <w:bCs/>
          <w:sz w:val="24"/>
          <w:szCs w:val="24"/>
        </w:rPr>
        <w:t>Об отказе замены дотации на выравнивание бюджетной обеспеченности</w:t>
      </w:r>
      <w:r w:rsidR="00612F1A">
        <w:rPr>
          <w:b/>
          <w:bCs/>
          <w:sz w:val="24"/>
          <w:szCs w:val="24"/>
        </w:rPr>
        <w:t xml:space="preserve"> муниципального района </w:t>
      </w:r>
      <w:r w:rsidRPr="00CA398E">
        <w:rPr>
          <w:b/>
          <w:bCs/>
          <w:sz w:val="24"/>
          <w:szCs w:val="24"/>
        </w:rPr>
        <w:t>дополнительным (дифференцированным) нормативом отчислений от налога на доходы физических лиц</w:t>
      </w:r>
    </w:p>
    <w:p w:rsidR="00D1665B" w:rsidRPr="00B80504" w:rsidRDefault="00D1665B" w:rsidP="00E17187">
      <w:pPr>
        <w:pStyle w:val="ac"/>
        <w:jc w:val="both"/>
      </w:pPr>
    </w:p>
    <w:p w:rsidR="00392CF3" w:rsidRDefault="00392CF3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110256" w:rsidRDefault="00110256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392CF3" w:rsidRDefault="00392CF3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138 Бюджетного кодекса Российской Федерации и с Уставом муниципального образования «Мухоршибирский район», Совет депутатов</w:t>
      </w:r>
      <w:r w:rsidR="00612F1A">
        <w:rPr>
          <w:sz w:val="28"/>
          <w:szCs w:val="28"/>
        </w:rPr>
        <w:t xml:space="preserve"> муниципального образования «Мухоршибирский район» </w:t>
      </w:r>
      <w:r>
        <w:rPr>
          <w:sz w:val="28"/>
          <w:szCs w:val="28"/>
        </w:rPr>
        <w:t xml:space="preserve"> </w:t>
      </w:r>
      <w:r w:rsidRPr="00D95FD2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392CF3" w:rsidRPr="00CA398E" w:rsidRDefault="00392CF3" w:rsidP="00CA398E">
      <w:pPr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A398E">
        <w:rPr>
          <w:sz w:val="28"/>
          <w:szCs w:val="28"/>
        </w:rPr>
        <w:t>Отказаться от замены дотации на выравнивание бюджетной обеспеченности муниципального района</w:t>
      </w:r>
      <w:r w:rsidR="00612F1A">
        <w:rPr>
          <w:sz w:val="28"/>
          <w:szCs w:val="28"/>
        </w:rPr>
        <w:t xml:space="preserve"> </w:t>
      </w:r>
      <w:r w:rsidR="00CA398E">
        <w:rPr>
          <w:sz w:val="28"/>
          <w:szCs w:val="28"/>
        </w:rPr>
        <w:t>дополнительным (дифференцированным) нормативом отчислений от налога на доходы физических лиц, подлежащего зачислению в соответствии с Бюджетным кодексом Российской Федерации в республиканский бюджет, в 2016 – 2018 годах.</w:t>
      </w:r>
    </w:p>
    <w:p w:rsidR="00392CF3" w:rsidRDefault="00392CF3" w:rsidP="00392CF3">
      <w:pPr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подписания.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612F1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sectPr w:rsidR="00626D42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38F" w:rsidRDefault="00DF738F" w:rsidP="005152A2">
      <w:r>
        <w:separator/>
      </w:r>
    </w:p>
  </w:endnote>
  <w:endnote w:type="continuationSeparator" w:id="1">
    <w:p w:rsidR="00DF738F" w:rsidRDefault="00DF738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53" w:rsidRDefault="00246FF1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0685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A398E">
      <w:rPr>
        <w:rStyle w:val="ae"/>
        <w:noProof/>
      </w:rPr>
      <w:t>2</w:t>
    </w:r>
    <w:r>
      <w:rPr>
        <w:rStyle w:val="ae"/>
      </w:rPr>
      <w:fldChar w:fldCharType="end"/>
    </w:r>
  </w:p>
  <w:p w:rsidR="00606853" w:rsidRDefault="00606853">
    <w:pPr>
      <w:pStyle w:val="aa"/>
      <w:jc w:val="center"/>
    </w:pPr>
  </w:p>
  <w:p w:rsidR="00606853" w:rsidRDefault="0060685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38F" w:rsidRDefault="00DF738F" w:rsidP="005152A2">
      <w:r>
        <w:separator/>
      </w:r>
    </w:p>
  </w:footnote>
  <w:footnote w:type="continuationSeparator" w:id="1">
    <w:p w:rsidR="00DF738F" w:rsidRDefault="00DF738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0765B"/>
    <w:rsid w:val="000132D3"/>
    <w:rsid w:val="00030947"/>
    <w:rsid w:val="000337B6"/>
    <w:rsid w:val="00033AF7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0256"/>
    <w:rsid w:val="00115357"/>
    <w:rsid w:val="001155BB"/>
    <w:rsid w:val="001169AD"/>
    <w:rsid w:val="0012607E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193C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6FF1"/>
    <w:rsid w:val="00247A2A"/>
    <w:rsid w:val="002505E9"/>
    <w:rsid w:val="0025527D"/>
    <w:rsid w:val="00256E3D"/>
    <w:rsid w:val="00257557"/>
    <w:rsid w:val="00257C64"/>
    <w:rsid w:val="00262EAA"/>
    <w:rsid w:val="002640F2"/>
    <w:rsid w:val="0026451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92CF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A039B"/>
    <w:rsid w:val="004A03A0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7AE"/>
    <w:rsid w:val="005E1F1E"/>
    <w:rsid w:val="005E1F61"/>
    <w:rsid w:val="005E6848"/>
    <w:rsid w:val="005E7119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2F1A"/>
    <w:rsid w:val="00613648"/>
    <w:rsid w:val="00614DFF"/>
    <w:rsid w:val="006165F9"/>
    <w:rsid w:val="006213E6"/>
    <w:rsid w:val="00622FFA"/>
    <w:rsid w:val="00626D42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572C6"/>
    <w:rsid w:val="006604CD"/>
    <w:rsid w:val="00661BBD"/>
    <w:rsid w:val="00663930"/>
    <w:rsid w:val="006647D1"/>
    <w:rsid w:val="00665B27"/>
    <w:rsid w:val="00666E52"/>
    <w:rsid w:val="00666F6F"/>
    <w:rsid w:val="006674F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86DC1"/>
    <w:rsid w:val="00890FE8"/>
    <w:rsid w:val="0089449B"/>
    <w:rsid w:val="0089514A"/>
    <w:rsid w:val="00895152"/>
    <w:rsid w:val="00895FD5"/>
    <w:rsid w:val="008968D3"/>
    <w:rsid w:val="008A2AAF"/>
    <w:rsid w:val="008A5B04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478C"/>
    <w:rsid w:val="0092715F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469C"/>
    <w:rsid w:val="0098592B"/>
    <w:rsid w:val="00986506"/>
    <w:rsid w:val="00990F18"/>
    <w:rsid w:val="00994132"/>
    <w:rsid w:val="0099500C"/>
    <w:rsid w:val="00996B8E"/>
    <w:rsid w:val="009A08D5"/>
    <w:rsid w:val="009A3497"/>
    <w:rsid w:val="009A3A25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35C6B"/>
    <w:rsid w:val="00A46F6F"/>
    <w:rsid w:val="00A563C4"/>
    <w:rsid w:val="00A5650F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552E"/>
    <w:rsid w:val="00B30B40"/>
    <w:rsid w:val="00B31BC6"/>
    <w:rsid w:val="00B35F5D"/>
    <w:rsid w:val="00B36395"/>
    <w:rsid w:val="00B42752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1F"/>
    <w:rsid w:val="00BB25A1"/>
    <w:rsid w:val="00BB2ED7"/>
    <w:rsid w:val="00BB4172"/>
    <w:rsid w:val="00BB5559"/>
    <w:rsid w:val="00BB5AFA"/>
    <w:rsid w:val="00BB607E"/>
    <w:rsid w:val="00BD4F68"/>
    <w:rsid w:val="00BD522F"/>
    <w:rsid w:val="00BD567B"/>
    <w:rsid w:val="00BE01B6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98E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DD9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DF738F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34039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1E68"/>
    <w:rsid w:val="00F9500E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5F04E-2E25-4DA0-9A60-EC1C221B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9</cp:revision>
  <cp:lastPrinted>2015-08-27T06:44:00Z</cp:lastPrinted>
  <dcterms:created xsi:type="dcterms:W3CDTF">2015-08-10T04:03:00Z</dcterms:created>
  <dcterms:modified xsi:type="dcterms:W3CDTF">2015-08-28T01:45:00Z</dcterms:modified>
</cp:coreProperties>
</file>